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30" w:rsidRDefault="00DE7730" w:rsidP="00DE7730">
      <w:pPr>
        <w:spacing w:line="600" w:lineRule="auto"/>
        <w:ind w:firstLine="720"/>
        <w:jc w:val="center"/>
        <w:rPr>
          <w:rFonts w:eastAsia="Times New Roman"/>
          <w:szCs w:val="24"/>
        </w:rPr>
      </w:pPr>
      <w:r w:rsidRPr="007045E2">
        <w:rPr>
          <w:rFonts w:eastAsia="Times New Roman"/>
          <w:szCs w:val="24"/>
        </w:rPr>
        <w:t>ΠΡΑΚΤΙΚΑ ΒΟΥΛΗΣ</w:t>
      </w:r>
    </w:p>
    <w:p w:rsidR="00DE7730" w:rsidRDefault="00DE7730" w:rsidP="00DE7730">
      <w:pPr>
        <w:spacing w:line="600" w:lineRule="auto"/>
        <w:ind w:firstLine="720"/>
        <w:jc w:val="center"/>
        <w:rPr>
          <w:rFonts w:eastAsia="Times New Roman"/>
          <w:szCs w:val="24"/>
        </w:rPr>
      </w:pPr>
      <w:r>
        <w:rPr>
          <w:rFonts w:eastAsia="Times New Roman"/>
          <w:szCs w:val="24"/>
        </w:rPr>
        <w:t>ΙΖ</w:t>
      </w:r>
      <w:r w:rsidRPr="007045E2">
        <w:rPr>
          <w:rFonts w:eastAsia="Times New Roman"/>
          <w:szCs w:val="24"/>
        </w:rPr>
        <w:t xml:space="preserve">΄ ΠΕΡΙΟΔΟΣ </w:t>
      </w:r>
    </w:p>
    <w:p w:rsidR="00DE7730" w:rsidRDefault="00DE7730" w:rsidP="00DE7730">
      <w:pPr>
        <w:spacing w:line="600" w:lineRule="auto"/>
        <w:ind w:firstLine="720"/>
        <w:jc w:val="center"/>
        <w:rPr>
          <w:rFonts w:eastAsia="Times New Roman"/>
          <w:szCs w:val="24"/>
        </w:rPr>
      </w:pPr>
      <w:r w:rsidRPr="007045E2">
        <w:rPr>
          <w:rFonts w:eastAsia="Times New Roman"/>
          <w:szCs w:val="24"/>
        </w:rPr>
        <w:t>ΠΡΟΕΔΡΕΥΟΜΕΝΗΣ ΚΟΙΝΟΒΟΥΛΕΥΤΙΚΗΣ ΔΗΜΟΚΡΑΤΙΑΣ</w:t>
      </w:r>
    </w:p>
    <w:p w:rsidR="00DE7730" w:rsidRDefault="00DE7730" w:rsidP="00DE7730">
      <w:pPr>
        <w:spacing w:line="600" w:lineRule="auto"/>
        <w:ind w:firstLine="720"/>
        <w:jc w:val="center"/>
        <w:rPr>
          <w:rFonts w:eastAsia="Times New Roman"/>
          <w:szCs w:val="24"/>
        </w:rPr>
      </w:pPr>
      <w:r>
        <w:rPr>
          <w:rFonts w:eastAsia="Times New Roman"/>
          <w:szCs w:val="24"/>
        </w:rPr>
        <w:t>ΣΥΝΟΔΟΣ Γ</w:t>
      </w:r>
      <w:r w:rsidRPr="007045E2">
        <w:rPr>
          <w:rFonts w:eastAsia="Times New Roman"/>
          <w:szCs w:val="24"/>
        </w:rPr>
        <w:t>΄</w:t>
      </w:r>
    </w:p>
    <w:p w:rsidR="00DE7730" w:rsidRDefault="00DE7730" w:rsidP="00DE7730">
      <w:pPr>
        <w:spacing w:line="600" w:lineRule="auto"/>
        <w:ind w:firstLine="720"/>
        <w:jc w:val="center"/>
        <w:rPr>
          <w:rFonts w:eastAsia="Times New Roman"/>
          <w:szCs w:val="24"/>
        </w:rPr>
      </w:pPr>
      <w:r w:rsidRPr="007045E2">
        <w:rPr>
          <w:rFonts w:eastAsia="Times New Roman"/>
          <w:szCs w:val="24"/>
        </w:rPr>
        <w:t xml:space="preserve">ΣΥΝΕΔΡΙΑΣΗ  </w:t>
      </w:r>
      <w:r>
        <w:rPr>
          <w:rFonts w:eastAsia="Times New Roman"/>
          <w:szCs w:val="24"/>
        </w:rPr>
        <w:t>ΡΜΕ</w:t>
      </w:r>
      <w:r w:rsidRPr="007045E2">
        <w:rPr>
          <w:rFonts w:eastAsia="Times New Roman"/>
          <w:szCs w:val="24"/>
        </w:rPr>
        <w:t>΄</w:t>
      </w:r>
    </w:p>
    <w:p w:rsidR="00DE7730" w:rsidRDefault="00DE7730" w:rsidP="00DE7730">
      <w:pPr>
        <w:spacing w:line="600" w:lineRule="auto"/>
        <w:ind w:firstLine="720"/>
        <w:jc w:val="center"/>
        <w:rPr>
          <w:rFonts w:eastAsia="Times New Roman"/>
          <w:szCs w:val="24"/>
        </w:rPr>
      </w:pPr>
      <w:r>
        <w:rPr>
          <w:rFonts w:eastAsia="Times New Roman"/>
          <w:szCs w:val="24"/>
        </w:rPr>
        <w:t>Τετάρτη 27</w:t>
      </w:r>
      <w:r w:rsidRPr="007045E2">
        <w:rPr>
          <w:rFonts w:eastAsia="Times New Roman"/>
          <w:szCs w:val="24"/>
        </w:rPr>
        <w:t xml:space="preserve"> </w:t>
      </w:r>
      <w:r>
        <w:rPr>
          <w:rFonts w:eastAsia="Times New Roman"/>
          <w:szCs w:val="24"/>
        </w:rPr>
        <w:t>Ιουνίου 2018</w:t>
      </w:r>
    </w:p>
    <w:p w:rsidR="00DE7730" w:rsidRPr="00DE7730" w:rsidRDefault="00DE7730" w:rsidP="00DE7730">
      <w:pPr>
        <w:spacing w:line="600" w:lineRule="auto"/>
        <w:ind w:firstLine="720"/>
        <w:jc w:val="both"/>
        <w:rPr>
          <w:rFonts w:eastAsia="Times New Roman" w:cs="Times New Roman"/>
          <w:b/>
          <w:szCs w:val="24"/>
        </w:rPr>
      </w:pPr>
      <w:r w:rsidRPr="00DE7730">
        <w:rPr>
          <w:rFonts w:eastAsia="Times New Roman" w:cs="Times New Roman"/>
          <w:b/>
          <w:szCs w:val="24"/>
        </w:rPr>
        <w:t>Μόνη συζήτηση και ψήφιση επί της αρχής, των άρθρων, των τροπολογιών και του συνόλου του σχεδίου νόμου του Υπουργείου Ναυτιλίας και Νησιωτικής Πολιτικής «Μηχανισμός εφαρμογής, κρατική εποπτεία, γενικοί όροι υλοποίησης του Μεταφορικού Ισοδυνάμου (Μ.Ι.) και άλλες διατάξεις».</w:t>
      </w:r>
    </w:p>
    <w:p w:rsidR="00DE7730" w:rsidRDefault="00DE7730" w:rsidP="00DE7730">
      <w:pPr>
        <w:spacing w:line="600" w:lineRule="auto"/>
        <w:ind w:firstLine="720"/>
        <w:jc w:val="both"/>
        <w:rPr>
          <w:rFonts w:eastAsia="Times New Roman"/>
          <w:szCs w:val="24"/>
        </w:rPr>
      </w:pPr>
      <w:r w:rsidRPr="00954BB0">
        <w:rPr>
          <w:rFonts w:eastAsia="Times New Roman"/>
          <w:b/>
          <w:szCs w:val="24"/>
        </w:rPr>
        <w:t xml:space="preserve">ΠΡΟΔΡΕΥΩΝ (Γεώργιος Βαρεμένος): </w:t>
      </w:r>
      <w:r>
        <w:rPr>
          <w:rFonts w:eastAsia="Times New Roman"/>
          <w:szCs w:val="24"/>
        </w:rPr>
        <w:t xml:space="preserve">Κι εμείς ευχαριστούμε. </w:t>
      </w:r>
    </w:p>
    <w:p w:rsidR="00DE7730" w:rsidRDefault="00DE7730" w:rsidP="00DE7730">
      <w:pPr>
        <w:spacing w:line="600" w:lineRule="auto"/>
        <w:ind w:firstLine="720"/>
        <w:jc w:val="both"/>
        <w:rPr>
          <w:rFonts w:eastAsia="Times New Roman"/>
          <w:szCs w:val="24"/>
        </w:rPr>
      </w:pPr>
      <w:r>
        <w:rPr>
          <w:rFonts w:eastAsia="Times New Roman"/>
          <w:szCs w:val="24"/>
        </w:rPr>
        <w:t xml:space="preserve">Τον λόγο έχει ο κ. </w:t>
      </w:r>
      <w:proofErr w:type="spellStart"/>
      <w:r>
        <w:rPr>
          <w:rFonts w:eastAsia="Times New Roman"/>
          <w:szCs w:val="24"/>
        </w:rPr>
        <w:t>Ηγουμενίδης</w:t>
      </w:r>
      <w:proofErr w:type="spellEnd"/>
      <w:r>
        <w:rPr>
          <w:rFonts w:eastAsia="Times New Roman"/>
          <w:szCs w:val="24"/>
        </w:rPr>
        <w:t xml:space="preserve"> από τον ΣΥΡΙΖΑ. </w:t>
      </w:r>
    </w:p>
    <w:p w:rsidR="00DE7730" w:rsidRDefault="00DE7730" w:rsidP="00DE7730">
      <w:pPr>
        <w:spacing w:line="600" w:lineRule="auto"/>
        <w:ind w:firstLine="720"/>
        <w:jc w:val="both"/>
        <w:rPr>
          <w:rFonts w:eastAsia="Times New Roman"/>
          <w:szCs w:val="24"/>
        </w:rPr>
      </w:pPr>
      <w:r>
        <w:rPr>
          <w:rFonts w:eastAsia="Times New Roman"/>
          <w:b/>
          <w:szCs w:val="24"/>
        </w:rPr>
        <w:t xml:space="preserve">ΝΙΚΟΛΑΟΣ ΗΓΟΥΜΕΝΙΔΗΣ: </w:t>
      </w:r>
      <w:r>
        <w:rPr>
          <w:rFonts w:eastAsia="Times New Roman"/>
          <w:szCs w:val="24"/>
        </w:rPr>
        <w:t xml:space="preserve">Ευχαριστώ, κύριε Πρόεδρε. </w:t>
      </w:r>
    </w:p>
    <w:p w:rsidR="00DE7730" w:rsidRDefault="00DE7730" w:rsidP="00DE7730">
      <w:pPr>
        <w:spacing w:line="600" w:lineRule="auto"/>
        <w:ind w:firstLine="720"/>
        <w:jc w:val="both"/>
        <w:rPr>
          <w:rFonts w:eastAsia="Times New Roman"/>
          <w:szCs w:val="24"/>
        </w:rPr>
      </w:pPr>
      <w:r>
        <w:rPr>
          <w:rFonts w:eastAsia="Times New Roman"/>
          <w:szCs w:val="24"/>
        </w:rPr>
        <w:t xml:space="preserve">Κύριοι Υπουργοί, κυρίες και κύριοι συνάδελφοι, το σημερινό νομοσχέδιο εκτός από το Μεταφορικό Ισοδύναμο και την ίδρυση της </w:t>
      </w:r>
      <w:r>
        <w:rPr>
          <w:rFonts w:eastAsia="Times New Roman"/>
          <w:szCs w:val="24"/>
        </w:rPr>
        <w:lastRenderedPageBreak/>
        <w:t xml:space="preserve">Ακαδημίας Εμπορικού Ναυτικού, κατά τη γνώμη μου, επαναφέρει καίρια στο τραπέζι τη συζήτηση για τη </w:t>
      </w:r>
      <w:proofErr w:type="spellStart"/>
      <w:r>
        <w:rPr>
          <w:rFonts w:eastAsia="Times New Roman"/>
          <w:szCs w:val="24"/>
        </w:rPr>
        <w:t>νησιωτικότητα</w:t>
      </w:r>
      <w:proofErr w:type="spellEnd"/>
      <w:r>
        <w:rPr>
          <w:rFonts w:eastAsia="Times New Roman"/>
          <w:szCs w:val="24"/>
        </w:rPr>
        <w:t xml:space="preserve">. </w:t>
      </w:r>
    </w:p>
    <w:p w:rsidR="00DE7730" w:rsidRDefault="00DE7730" w:rsidP="00DE7730">
      <w:pPr>
        <w:spacing w:line="600" w:lineRule="auto"/>
        <w:ind w:firstLine="720"/>
        <w:jc w:val="both"/>
        <w:rPr>
          <w:rFonts w:eastAsia="Times New Roman"/>
          <w:szCs w:val="24"/>
        </w:rPr>
      </w:pPr>
      <w:r>
        <w:rPr>
          <w:rFonts w:eastAsia="Times New Roman"/>
          <w:szCs w:val="24"/>
        </w:rPr>
        <w:t xml:space="preserve">Η αλήθεια είναι πως, παρά το γεγονός ότι είμαστε η χώρα με τα περισσότερα κατοικούμενα νησιά στην Ευρωπαϊκή Ένωση, ουσιαστικά ποτέ δεν διεκδικήσαμε και ποτέ δεν πετύχαμε κάτι σχετικά με τη νησιωτική πολιτική.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Έτσι, κατά τη γνώμη μου, είναι εντυπωσιακός ο τρόπος με τον οποίο η Αξιωματική Αντιπολίτευση χλευάζει το νομοσχέδιο που αφορά άμεσα την ανακούφιση των νησιωτών.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Η κυρία Μπακογιάννη σε μια απίστευτη τοποθέτησή της στις Επιτροπές απαξίωσε το νομοσχέδιο, χαρακτηρίζοντάς το ούτε λίγο ούτε πολύ «τέρας της γραφειοκρατίας». «Πάρτε το πίσω», είπε Περιφερειάρχης Νησιωτικής Περιφέρειας προσκείμενη στη Νέα Δημοκρατία. «Δίνετε ψίχουλα με το Μεταφορικό Ισοδύναμο, παίρνετε πολύ περισσότερα, ΦΠΑ στα νησιά», είπε ο εισηγητής της Νέας Δημοκρατίας. Εξήγησε τη στάση του μόλις πριν από εμένα ο εκπρόσωπος της Ένωσης Κεντρώων: «Κόβουμε το μέγιστο, δίνουμε το ελάχιστο. Μια μίζερη συζήτηση, χωρίς να υποτιμώ τα οικονομικά προβλήματα που έχουν οι νησιώτες μας, μια μίζερη συζήτηση, που δεν έχει σχέση με την πραγματικότητα».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Και η πραγματικότητα, κατά τη γνώμη μου, κυρίες και κύριοι συνάδελφοι, είναι ότι ουσιαστικά μέσα σε ένα ρευστό παγκόσμιο και ευρωπαϊκό περιβάλλον χρειάζεται ένας ολοκληρωμένος στρατηγικός σχεδιασμός ενδυνάμωσης της αναπτυξιακής πορείας των νησιωτικών περιοχών.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Σε αυτή την κατεύθυνση και για αυτό το θέμα θα ήθελα να καταθέσω μερικές προτάσεις.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sidRPr="00227B5F">
        <w:rPr>
          <w:rFonts w:eastAsia="Times New Roman" w:cs="Times New Roman"/>
          <w:b/>
          <w:szCs w:val="24"/>
        </w:rPr>
        <w:t xml:space="preserve">Πρώτον, </w:t>
      </w:r>
      <w:r>
        <w:rPr>
          <w:rFonts w:eastAsia="Times New Roman" w:cs="Times New Roman"/>
          <w:szCs w:val="24"/>
        </w:rPr>
        <w:t xml:space="preserve">είναι η θεσμική κατοχύρωση της ρήτρας </w:t>
      </w:r>
      <w:proofErr w:type="spellStart"/>
      <w:r>
        <w:rPr>
          <w:rFonts w:eastAsia="Times New Roman" w:cs="Times New Roman"/>
          <w:szCs w:val="24"/>
        </w:rPr>
        <w:t>νησιωτικότητας</w:t>
      </w:r>
      <w:proofErr w:type="spellEnd"/>
      <w:r>
        <w:rPr>
          <w:rFonts w:eastAsia="Times New Roman" w:cs="Times New Roman"/>
          <w:szCs w:val="24"/>
        </w:rPr>
        <w:t xml:space="preserve"> στην Ευρωπαϊκή Ένωση. Οφείλουμε ως χώρα να κατοχυρώσουμε θεσμικά τη </w:t>
      </w:r>
      <w:proofErr w:type="spellStart"/>
      <w:r>
        <w:rPr>
          <w:rFonts w:eastAsia="Times New Roman" w:cs="Times New Roman"/>
          <w:szCs w:val="24"/>
        </w:rPr>
        <w:t>νησιωτικότητα</w:t>
      </w:r>
      <w:proofErr w:type="spellEnd"/>
      <w:r>
        <w:rPr>
          <w:rFonts w:eastAsia="Times New Roman" w:cs="Times New Roman"/>
          <w:szCs w:val="24"/>
        </w:rPr>
        <w:t>, καθώς ήδη από την ένταξη της Ελλάδας στην τότε Ευρωπαϊκή Οικονομική Κοινότητα πραγματικά δεν</w:t>
      </w:r>
      <w:r w:rsidR="00227B5F">
        <w:rPr>
          <w:rFonts w:eastAsia="Times New Roman" w:cs="Times New Roman"/>
          <w:szCs w:val="24"/>
        </w:rPr>
        <w:t xml:space="preserve"> αναφέρθηκε, δεν προβλέφθηκε κα</w:t>
      </w:r>
      <w:r>
        <w:rPr>
          <w:rFonts w:eastAsia="Times New Roman" w:cs="Times New Roman"/>
          <w:szCs w:val="24"/>
        </w:rPr>
        <w:t xml:space="preserve">μία ειδική πρόνοια για τις νησιωτικές περιοχές, όπως έγινε με άλλα κράτη-μέλη της Ευρωπαϊκής Ένωσης.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Στο πλαίσιο των δράσεων εντός της Ευρωπαϊκής Ένωσης, που έχουν ως βασικό στόχο την οικονομική, την κοινωνική ή -τώρα πια- και την εδαφική συνοχή της Ευρωπαϊκής Ένωσης, με χρηματοδοτήσεις και ενισχύσεις μέσα από τα διαρθρωτικά ταμεία, το Ταμείο Συνοχής, τις κοινοτικές πρωτοβουλίες, νομίζω ότι έχουμε συμφέρον να επιδιώξουμε τον σχεδιασμό και τη </w:t>
      </w:r>
      <w:r>
        <w:rPr>
          <w:rFonts w:eastAsia="Times New Roman" w:cs="Times New Roman"/>
          <w:szCs w:val="24"/>
        </w:rPr>
        <w:lastRenderedPageBreak/>
        <w:t xml:space="preserve">χρηματοδότηση ειδικών μέτρων αποκλειστικά για τις νησιωτικές περιοχές, αλλά και πιθανόν την ίδρυση Ειδικού Ταμείου Νησιωτικής Ανάπτυξης.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Ένα δεύτερο στοιχείο, κατά τη γνώμη μου, στο οποίο πρέπει να επιμείνουμε σε επίπεδο Ευρωπαϊκής Ένωσης, είναι η δικτύωση των μεγάλων νησιών της Μεσογείου, είτε αυτά είναι ξεχωριστά κράτη –αναφέρομαι στην Κύπρο και τη Μάλτα- είτε είναι νησιά μέρη κρατών και αναφέρομαι στην Κρήτη για την Ελλάδα, στη Σαρδηνία και τη Σικελία.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Πιστεύω ότι η χώρα μας πρέπει να μπει μπροστά σε μία τέτοια δικτύωση των μεγάλων νησιών της Μεσογείου και να παίξει έτσι έναν βασικό ρόλο για μια κοινή ευρωπαϊκή νησιωτική πολιτική.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Γι’ αυτή τη δικτύωση θα πρέπει να ενεργοποιηθούν όλες οι παραγωγικές και δημιουργικές δυνάμεις των νησιωτικών περιοχών, οι επαγγελματικές ομάδες, τα δί</w:t>
      </w:r>
      <w:r w:rsidR="00227B5F">
        <w:rPr>
          <w:rFonts w:eastAsia="Times New Roman" w:cs="Times New Roman"/>
          <w:szCs w:val="24"/>
        </w:rPr>
        <w:t>κτυα οινοποιών, τα δίκτυα αγρο</w:t>
      </w:r>
      <w:r>
        <w:rPr>
          <w:rFonts w:eastAsia="Times New Roman" w:cs="Times New Roman"/>
          <w:szCs w:val="24"/>
        </w:rPr>
        <w:t xml:space="preserve">τουρισμού, τα δίκτυα γυναικείων συνεταιρισμών, οι συλλογικότητες δημιουργικής οικονομίας. Αυτή η δικτύωση νομίζω ότι τελικά θα ασκεί πολιτικές πιέσεις ακόμα και για τη δημιουργία Ειδικού Ταμείου για την Ανάπτυξη των Νησιών, αντίστοιχου με το Ταμείο της Αλιείας και της Θάλασσας.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Σε αυτό το πλαίσιο πρέπει να δούμε και την πολιτική μας στο Ευρωπαϊκό Δίκτυο Παραθαλάσσιων και Νησιωτικών Περιφερειών </w:t>
      </w:r>
      <w:r>
        <w:rPr>
          <w:rFonts w:eastAsia="Times New Roman" w:cs="Times New Roman"/>
          <w:szCs w:val="24"/>
          <w:lang w:val="en-US"/>
        </w:rPr>
        <w:t>CRPM</w:t>
      </w:r>
      <w:r>
        <w:rPr>
          <w:rFonts w:eastAsia="Times New Roman" w:cs="Times New Roman"/>
          <w:szCs w:val="24"/>
        </w:rPr>
        <w:t>.</w:t>
      </w:r>
      <w:r w:rsidRPr="00053DC1">
        <w:rPr>
          <w:rFonts w:eastAsia="Times New Roman" w:cs="Times New Roman"/>
          <w:szCs w:val="24"/>
        </w:rPr>
        <w:t xml:space="preserve">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Σε αυτό το πλαίσιο είναι σημαντική και η συμβολή διατοπικών, διαπεριφερειακών και διακρατικών συνεργασιών.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Θα ήθελα, κλείνοντας, να κάνω μια παρατήρηση για την Κρήτη και τον ρόλο της στη Μεσόγειο. </w:t>
      </w:r>
    </w:p>
    <w:p w:rsidR="00DE7730" w:rsidRDefault="00DE7730" w:rsidP="00DE7730">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Θα χρειαστώ για λίγα δευτερόλεπτα ακόμα την ανοχή σας, κύριε Πρόεδρε. </w:t>
      </w:r>
    </w:p>
    <w:p w:rsidR="00DE7730" w:rsidRPr="00227B5F" w:rsidRDefault="00DE7730" w:rsidP="00227B5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Πέρα από το ότι φαίνεται και από όσα είπα, </w:t>
      </w:r>
      <w:r w:rsidRPr="00227B5F">
        <w:rPr>
          <w:rFonts w:eastAsia="Times New Roman" w:cs="Times New Roman"/>
          <w:b/>
          <w:szCs w:val="24"/>
        </w:rPr>
        <w:t>η Κρήτη ως ένα από τα μεγάλα νησιά της Μεσογείου,</w:t>
      </w:r>
      <w:r>
        <w:rPr>
          <w:rFonts w:eastAsia="Times New Roman" w:cs="Times New Roman"/>
          <w:szCs w:val="24"/>
        </w:rPr>
        <w:t xml:space="preserve"> ως ένας μοχλός πίεσης από τη χώρα μας για μέτρα -πέρα από διακηρύξεις- σχετικά με τη </w:t>
      </w:r>
      <w:proofErr w:type="spellStart"/>
      <w:r>
        <w:rPr>
          <w:rFonts w:eastAsia="Times New Roman" w:cs="Times New Roman"/>
          <w:szCs w:val="24"/>
        </w:rPr>
        <w:t>νησιωτικότητα</w:t>
      </w:r>
      <w:proofErr w:type="spellEnd"/>
      <w:r>
        <w:rPr>
          <w:rFonts w:eastAsia="Times New Roman" w:cs="Times New Roman"/>
          <w:szCs w:val="24"/>
        </w:rPr>
        <w:t xml:space="preserve">, είναι μια ευκαιρία </w:t>
      </w:r>
      <w:r w:rsidRPr="00227B5F">
        <w:rPr>
          <w:rFonts w:eastAsia="Times New Roman" w:cs="Times New Roman"/>
          <w:b/>
          <w:szCs w:val="24"/>
        </w:rPr>
        <w:t>να μπει στο κάδρο, θα μπορούσε από τη θέση της -με τον τουρισμό ως ένα επιπλέον στοιχείο υπέρ της- να μπει στο κάδρο ως ένας χώρος ασφαλούς, ειρηνικής και ποιοτικής δύναμης της Μεσογείου</w:t>
      </w:r>
      <w:r>
        <w:rPr>
          <w:rFonts w:eastAsia="Times New Roman" w:cs="Times New Roman"/>
          <w:szCs w:val="24"/>
        </w:rPr>
        <w:t xml:space="preserve">, να μπει στο κάδρο της περιφερειακής και νησιωτικής ανάπτυξης. </w:t>
      </w:r>
      <w:r>
        <w:rPr>
          <w:rFonts w:eastAsia="Times New Roman"/>
          <w:color w:val="000000"/>
          <w:szCs w:val="24"/>
          <w:shd w:val="clear" w:color="auto" w:fill="FFFFFF"/>
        </w:rPr>
        <w:t xml:space="preserve">Πρέπει να το αξιοποιήσουμε συνολικά για την παρέμβασή μας στη νησιωτική πολιτική της Ευρωπαϊκής Ένωσης. </w:t>
      </w:r>
    </w:p>
    <w:p w:rsidR="00DE7730" w:rsidRDefault="00DE7730" w:rsidP="00DE7730">
      <w:pPr>
        <w:spacing w:line="600" w:lineRule="auto"/>
        <w:ind w:firstLine="720"/>
        <w:jc w:val="both"/>
        <w:rPr>
          <w:rFonts w:eastAsia="Times New Roman"/>
          <w:color w:val="000000"/>
          <w:szCs w:val="24"/>
          <w:shd w:val="clear" w:color="auto" w:fill="FFFFFF"/>
        </w:rPr>
      </w:pPr>
      <w:r w:rsidRPr="00227B5F">
        <w:rPr>
          <w:rFonts w:eastAsia="Times New Roman"/>
          <w:b/>
          <w:color w:val="000000"/>
          <w:szCs w:val="24"/>
          <w:shd w:val="clear" w:color="auto" w:fill="FFFFFF"/>
        </w:rPr>
        <w:t>Δεύτερον</w:t>
      </w:r>
      <w:r>
        <w:rPr>
          <w:rFonts w:eastAsia="Times New Roman"/>
          <w:color w:val="000000"/>
          <w:szCs w:val="24"/>
          <w:shd w:val="clear" w:color="auto" w:fill="FFFFFF"/>
        </w:rPr>
        <w:t>, κύριε Υπουργέ</w:t>
      </w:r>
      <w:r w:rsidRPr="000E5924">
        <w:rPr>
          <w:rFonts w:eastAsia="Times New Roman"/>
          <w:color w:val="000000"/>
          <w:szCs w:val="24"/>
          <w:shd w:val="clear" w:color="auto" w:fill="FFFFFF"/>
        </w:rPr>
        <w:t>,</w:t>
      </w:r>
      <w:r>
        <w:rPr>
          <w:rFonts w:eastAsia="Times New Roman"/>
          <w:color w:val="000000"/>
          <w:szCs w:val="24"/>
          <w:shd w:val="clear" w:color="auto" w:fill="FFFFFF"/>
        </w:rPr>
        <w:t xml:space="preserve"> έχω </w:t>
      </w:r>
      <w:r w:rsidRPr="000E5924">
        <w:rPr>
          <w:rFonts w:eastAsia="Times New Roman"/>
          <w:color w:val="000000"/>
          <w:szCs w:val="24"/>
          <w:shd w:val="clear" w:color="auto" w:fill="FFFFFF"/>
        </w:rPr>
        <w:t>-</w:t>
      </w:r>
      <w:r>
        <w:rPr>
          <w:rFonts w:eastAsia="Times New Roman"/>
          <w:color w:val="000000"/>
          <w:szCs w:val="24"/>
          <w:shd w:val="clear" w:color="auto" w:fill="FFFFFF"/>
        </w:rPr>
        <w:t>και κλείνω με αυτό</w:t>
      </w:r>
      <w:r w:rsidRPr="000E5924">
        <w:rPr>
          <w:rFonts w:eastAsia="Times New Roman"/>
          <w:color w:val="000000"/>
          <w:szCs w:val="24"/>
          <w:shd w:val="clear" w:color="auto" w:fill="FFFFFF"/>
        </w:rPr>
        <w:t>-</w:t>
      </w:r>
      <w:r>
        <w:rPr>
          <w:rFonts w:eastAsia="Times New Roman"/>
          <w:color w:val="000000"/>
          <w:szCs w:val="24"/>
          <w:shd w:val="clear" w:color="auto" w:fill="FFFFFF"/>
        </w:rPr>
        <w:t xml:space="preserve"> ένα ερωτηματικό: Οι </w:t>
      </w:r>
      <w:proofErr w:type="spellStart"/>
      <w:r>
        <w:rPr>
          <w:rFonts w:eastAsia="Times New Roman"/>
          <w:color w:val="000000"/>
          <w:szCs w:val="24"/>
          <w:shd w:val="clear" w:color="auto" w:fill="FFFFFF"/>
        </w:rPr>
        <w:t>Κρήτες</w:t>
      </w:r>
      <w:proofErr w:type="spellEnd"/>
      <w:r>
        <w:rPr>
          <w:rFonts w:eastAsia="Times New Roman"/>
          <w:color w:val="000000"/>
          <w:szCs w:val="24"/>
          <w:shd w:val="clear" w:color="auto" w:fill="FFFFFF"/>
        </w:rPr>
        <w:t xml:space="preserve"> πολίτες δεν χρησιμοποιούν ακτοπλοϊκή συγκοινωνία; Οι κρητικές επιχειρήσεις για τη μεταφορά των πρώτων υλών ή των προϊόντων τους προς </w:t>
      </w:r>
      <w:r>
        <w:rPr>
          <w:rFonts w:eastAsia="Times New Roman"/>
          <w:color w:val="000000"/>
          <w:szCs w:val="24"/>
          <w:shd w:val="clear" w:color="auto" w:fill="FFFFFF"/>
        </w:rPr>
        <w:lastRenderedPageBreak/>
        <w:t xml:space="preserve">την ηπειρωτική Ελλάδα δεν χρησιμοποιούν ακτοπλοϊκή συγκοινωνία; Ειλικρινά, καταθέτω την ερώτησή μου γιατί εξαιρείται. </w:t>
      </w:r>
    </w:p>
    <w:p w:rsidR="00DE7730" w:rsidRDefault="00DE7730" w:rsidP="00DE773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Προφανώς αντιλαμβάνομαι την αναγκαιότητα να ενισχυθούν τα μικρά ή τα μικρότερα νησιά ή τα νησιά με λιγότερο πληθυσμό, αλλά νομίζω ότι στον μακροπρόθεσμο σχεδιασμό μας πρέπει να είναι όλα τα νησιά, όλοι οι κάτοικοι των νησιών. </w:t>
      </w:r>
    </w:p>
    <w:p w:rsidR="00DE7730" w:rsidRDefault="00DE7730" w:rsidP="00DE773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Κλείνοντας, κυρίες και κύριοι συνάδελφοι, πιστεύω ότι η αναβάθμιση της έννοιας της </w:t>
      </w:r>
      <w:proofErr w:type="spellStart"/>
      <w:r>
        <w:rPr>
          <w:rFonts w:eastAsia="Times New Roman"/>
          <w:color w:val="000000"/>
          <w:szCs w:val="24"/>
          <w:shd w:val="clear" w:color="auto" w:fill="FFFFFF"/>
        </w:rPr>
        <w:t>νησιωτικότητας</w:t>
      </w:r>
      <w:proofErr w:type="spellEnd"/>
      <w:r>
        <w:rPr>
          <w:rFonts w:eastAsia="Times New Roman"/>
          <w:color w:val="000000"/>
          <w:szCs w:val="24"/>
          <w:shd w:val="clear" w:color="auto" w:fill="FFFFFF"/>
        </w:rPr>
        <w:t xml:space="preserve"> με διαστάσεις γεωγραφικές, πολιτισμικές και οικονομικές είναι ένα συστατικό στοιχείο της ταυτότητας της χώρας, που το νέο αναπτυξιακό υπόδειγμα πρέπει να λαμβάνει και, κατά τη γνώμη μου, θα λαμβάνει υπ</w:t>
      </w:r>
      <w:r w:rsidRPr="004B6ED9">
        <w:rPr>
          <w:rFonts w:eastAsia="Times New Roman"/>
          <w:color w:val="000000"/>
          <w:szCs w:val="24"/>
          <w:shd w:val="clear" w:color="auto" w:fill="FFFFFF"/>
        </w:rPr>
        <w:t xml:space="preserve">’ </w:t>
      </w:r>
      <w:r>
        <w:rPr>
          <w:rFonts w:eastAsia="Times New Roman"/>
          <w:color w:val="000000"/>
          <w:szCs w:val="24"/>
          <w:shd w:val="clear" w:color="auto" w:fill="FFFFFF"/>
        </w:rPr>
        <w:t>όψιν του.</w:t>
      </w:r>
    </w:p>
    <w:p w:rsidR="00DE7730" w:rsidRDefault="00DE7730" w:rsidP="00DE773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Σας ευχαριστώ.</w:t>
      </w:r>
    </w:p>
    <w:p w:rsidR="00DE7730" w:rsidRDefault="00DE7730" w:rsidP="00DE7730">
      <w:pPr>
        <w:spacing w:line="600" w:lineRule="auto"/>
        <w:ind w:firstLine="720"/>
        <w:jc w:val="both"/>
        <w:rPr>
          <w:rFonts w:eastAsia="Times New Roman"/>
          <w:color w:val="000000"/>
          <w:szCs w:val="24"/>
          <w:shd w:val="clear" w:color="auto" w:fill="FFFFFF"/>
        </w:rPr>
      </w:pPr>
      <w:r w:rsidRPr="00EA42DD">
        <w:rPr>
          <w:rFonts w:eastAsia="Times New Roman"/>
          <w:b/>
          <w:color w:val="000000"/>
          <w:szCs w:val="24"/>
          <w:shd w:val="clear" w:color="auto" w:fill="FFFFFF"/>
        </w:rPr>
        <w:t>ΠΡΟΕΔΡΕΥΩΝ (Γεώργιος Βαρεμένος):</w:t>
      </w:r>
      <w:r>
        <w:rPr>
          <w:rFonts w:eastAsia="Times New Roman"/>
          <w:color w:val="000000"/>
          <w:szCs w:val="24"/>
          <w:shd w:val="clear" w:color="auto" w:fill="FFFFFF"/>
        </w:rPr>
        <w:t xml:space="preserve"> Και εμείς ευχαριστούμε.</w:t>
      </w:r>
    </w:p>
    <w:p w:rsidR="00634795" w:rsidRDefault="00634795"/>
    <w:sectPr w:rsidR="00634795" w:rsidSect="006347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E7730"/>
    <w:rsid w:val="00227B5F"/>
    <w:rsid w:val="00634795"/>
    <w:rsid w:val="00DE77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30"/>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918</Words>
  <Characters>4962</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Ntilsizian</dc:creator>
  <cp:keywords/>
  <dc:description/>
  <cp:lastModifiedBy>Leonidas Ntilsizian</cp:lastModifiedBy>
  <cp:revision>3</cp:revision>
  <dcterms:created xsi:type="dcterms:W3CDTF">2018-06-27T15:09:00Z</dcterms:created>
  <dcterms:modified xsi:type="dcterms:W3CDTF">2018-06-27T15:18:00Z</dcterms:modified>
</cp:coreProperties>
</file>